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1AA9F">
      <w:pPr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1CBB51EE">
      <w:pPr>
        <w:spacing w:line="600" w:lineRule="exact"/>
        <w:rPr>
          <w:rFonts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942EBD4">
      <w:pPr>
        <w:spacing w:line="60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交易报名表</w:t>
      </w:r>
    </w:p>
    <w:p w14:paraId="775E1215">
      <w:pPr>
        <w:spacing w:line="60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3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43"/>
        <w:gridCol w:w="175"/>
        <w:gridCol w:w="2931"/>
        <w:gridCol w:w="3051"/>
      </w:tblGrid>
      <w:tr w14:paraId="1353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gridSpan w:val="2"/>
          </w:tcPr>
          <w:p w14:paraId="6EE8A94F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企业名称</w:t>
            </w:r>
          </w:p>
        </w:tc>
        <w:tc>
          <w:tcPr>
            <w:tcW w:w="6157" w:type="dxa"/>
            <w:gridSpan w:val="3"/>
          </w:tcPr>
          <w:p w14:paraId="6EB43B4D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5A7F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gridSpan w:val="2"/>
          </w:tcPr>
          <w:p w14:paraId="13B9B111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注册地址</w:t>
            </w:r>
          </w:p>
        </w:tc>
        <w:tc>
          <w:tcPr>
            <w:tcW w:w="6157" w:type="dxa"/>
            <w:gridSpan w:val="3"/>
          </w:tcPr>
          <w:p w14:paraId="55CAA740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6AB2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gridSpan w:val="2"/>
          </w:tcPr>
          <w:p w14:paraId="5AF21E2E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企业类型</w:t>
            </w:r>
          </w:p>
        </w:tc>
        <w:tc>
          <w:tcPr>
            <w:tcW w:w="6157" w:type="dxa"/>
            <w:gridSpan w:val="3"/>
            <w:tcBorders>
              <w:bottom w:val="single" w:color="auto" w:sz="4" w:space="0"/>
            </w:tcBorders>
          </w:tcPr>
          <w:p w14:paraId="157CAAD9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□贸易商□终端用户□其他</w:t>
            </w:r>
          </w:p>
        </w:tc>
      </w:tr>
      <w:tr w14:paraId="0EF7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gridSpan w:val="2"/>
          </w:tcPr>
          <w:p w14:paraId="25ED26B3">
            <w:pPr>
              <w:spacing w:line="6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是否为重庆交易中心会员</w:t>
            </w:r>
          </w:p>
        </w:tc>
        <w:tc>
          <w:tcPr>
            <w:tcW w:w="6157" w:type="dxa"/>
            <w:gridSpan w:val="3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46FF780">
            <w:pPr>
              <w:spacing w:line="600" w:lineRule="exact"/>
              <w:rPr>
                <w:rFonts w:hint="eastAsia" w:ascii="方正仿宋_GBK" w:eastAsia="方正仿宋_GBK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□</w:t>
            </w:r>
            <w:r>
              <w:rPr>
                <w:rFonts w:hint="eastAsia" w:ascii="方正仿宋_GBK" w:eastAsia="方正仿宋_GBK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方正仿宋_GBK" w:eastAsia="方正仿宋_GBK"/>
                <w:sz w:val="32"/>
                <w:szCs w:val="32"/>
              </w:rPr>
              <w:t>□</w:t>
            </w: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否</w:t>
            </w:r>
          </w:p>
        </w:tc>
      </w:tr>
      <w:tr w14:paraId="0E32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2377" w:type="dxa"/>
            <w:gridSpan w:val="2"/>
          </w:tcPr>
          <w:p w14:paraId="6F7B9765">
            <w:pPr>
              <w:spacing w:before="240"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报名所</w:t>
            </w:r>
            <w:bookmarkStart w:id="0" w:name="_GoBack"/>
            <w:bookmarkEnd w:id="0"/>
            <w:r>
              <w:rPr>
                <w:rFonts w:hint="eastAsia" w:ascii="方正仿宋_GBK" w:eastAsia="方正仿宋_GBK"/>
                <w:sz w:val="32"/>
                <w:szCs w:val="32"/>
              </w:rPr>
              <w:t>需资料</w:t>
            </w:r>
          </w:p>
        </w:tc>
        <w:tc>
          <w:tcPr>
            <w:tcW w:w="6157" w:type="dxa"/>
            <w:gridSpan w:val="3"/>
          </w:tcPr>
          <w:p w14:paraId="7A1E3A1E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1.营业执照</w:t>
            </w:r>
          </w:p>
          <w:p w14:paraId="0E9BC9ED">
            <w:pPr>
              <w:spacing w:line="600" w:lineRule="exact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2.银行开户许可证</w:t>
            </w:r>
          </w:p>
          <w:p w14:paraId="736BEB62">
            <w:pPr>
              <w:spacing w:line="600" w:lineRule="exact"/>
              <w:rPr>
                <w:rFonts w:ascii="方正仿宋_GBK" w:eastAsia="方正仿宋_GBK"/>
                <w:sz w:val="32"/>
                <w:szCs w:val="32"/>
                <w:u w:val="single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3.危险化学品经营许可证</w:t>
            </w:r>
          </w:p>
        </w:tc>
      </w:tr>
      <w:tr w14:paraId="1382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gridSpan w:val="2"/>
          </w:tcPr>
          <w:p w14:paraId="7BA2357D">
            <w:pPr>
              <w:spacing w:line="600" w:lineRule="exact"/>
              <w:jc w:val="center"/>
              <w:rPr>
                <w:rFonts w:hint="default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其他说明事项</w:t>
            </w:r>
          </w:p>
        </w:tc>
        <w:tc>
          <w:tcPr>
            <w:tcW w:w="6157" w:type="dxa"/>
            <w:gridSpan w:val="3"/>
            <w:tcBorders>
              <w:bottom w:val="single" w:color="auto" w:sz="4" w:space="0"/>
            </w:tcBorders>
          </w:tcPr>
          <w:p w14:paraId="40994C61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14:paraId="593D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6611F052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指定联系人</w:t>
            </w:r>
          </w:p>
        </w:tc>
      </w:tr>
      <w:tr w14:paraId="435E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0EC1718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1C3EB189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2C2DA8FE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6EB8D20A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邮箱</w:t>
            </w:r>
          </w:p>
        </w:tc>
      </w:tr>
      <w:tr w14:paraId="6C3B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6B40597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6347471F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4080653A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18B82A4E">
            <w:pPr>
              <w:spacing w:line="6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1DC5F42D">
      <w:pPr>
        <w:spacing w:line="600" w:lineRule="exact"/>
        <w:ind w:right="42" w:rightChars="20"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注意：请将报名表和所需资料的扫描件（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加</w:t>
      </w:r>
      <w:r>
        <w:rPr>
          <w:rFonts w:hint="eastAsia" w:ascii="方正仿宋_GBK" w:eastAsia="方正仿宋_GBK"/>
          <w:sz w:val="32"/>
          <w:szCs w:val="32"/>
        </w:rPr>
        <w:t>盖公章）发送到指定邮箱：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yuanwlkq@petrochina.com.cn</w:t>
      </w:r>
    </w:p>
    <w:p w14:paraId="08D50C7E">
      <w:pPr>
        <w:snapToGrid w:val="0"/>
        <w:spacing w:line="520" w:lineRule="exact"/>
        <w:ind w:right="480" w:firstLine="704" w:firstLineChars="220"/>
        <w:jc w:val="right"/>
        <w:rPr>
          <w:rFonts w:hint="eastAsia" w:ascii="方正仿宋_GBK" w:hAnsi="仿宋" w:eastAsia="方正仿宋_GBK" w:cs="方正仿宋_GBK"/>
          <w:sz w:val="32"/>
          <w:szCs w:val="32"/>
        </w:rPr>
      </w:pPr>
    </w:p>
    <w:p w14:paraId="0BEDD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highlight w:val="none"/>
        </w:rPr>
      </w:pPr>
    </w:p>
    <w:p w14:paraId="7F333AC1"/>
    <w:sectPr>
      <w:pgSz w:w="11906" w:h="16838"/>
      <w:pgMar w:top="1984" w:right="1361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7C7A63E-E6C0-4E75-AEEE-7E9E54AFD2BE}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2" w:fontKey="{70EA8E29-59EA-40B9-994B-FBB45A53EB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1FF7B7A-5306-4DA7-B915-8FB85CDEEA7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51C08C1-BCA0-47C5-B919-05729328EF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63A626C-C7DB-4C2F-A47C-8D045E5187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4354B"/>
    <w:rsid w:val="2788146A"/>
    <w:rsid w:val="3C695C95"/>
    <w:rsid w:val="44A4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2026-07-15T09:21:00Z</dcterms:created>
  <dc:creator>lorraine</dc:creator>
  <cp:lastModifiedBy>lorraine</cp:lastModifiedBy>
  <dcterms:modified xsi:type="dcterms:W3CDTF">2026-07-15T09:22:31Z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104F17D7E48F42608E139314DEFF94AA_11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