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AAEC7">
      <w:pPr>
        <w:widowControl/>
        <w:jc w:val="lef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  <w:t>二</w:t>
      </w:r>
    </w:p>
    <w:p w14:paraId="15D9A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竞拍场次汇总表</w:t>
      </w:r>
    </w:p>
    <w:p w14:paraId="27E70A62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  <w:tab/>
      </w:r>
    </w:p>
    <w:tbl>
      <w:tblPr>
        <w:tblStyle w:val="3"/>
        <w:tblW w:w="9487" w:type="dxa"/>
        <w:tblInd w:w="-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228"/>
        <w:gridCol w:w="1688"/>
        <w:gridCol w:w="2072"/>
        <w:gridCol w:w="3777"/>
      </w:tblGrid>
      <w:tr w14:paraId="2C93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F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交易场次</w:t>
            </w:r>
          </w:p>
        </w:tc>
        <w:tc>
          <w:tcPr>
            <w:tcW w:w="12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E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零散井资源点名称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5C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竞拍量</w:t>
            </w: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8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交易时间</w:t>
            </w:r>
          </w:p>
        </w:tc>
        <w:tc>
          <w:tcPr>
            <w:tcW w:w="37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7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交收时间</w:t>
            </w:r>
          </w:p>
        </w:tc>
      </w:tr>
      <w:tr w14:paraId="7253F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F3ED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A2D4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B62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（单位：立方米）</w:t>
            </w: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99E3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2664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A2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C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丁页11井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0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8F6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14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</w:t>
            </w:r>
          </w:p>
          <w:p w14:paraId="3467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交收截止日：2027年3月31日</w:t>
            </w:r>
          </w:p>
        </w:tc>
      </w:tr>
      <w:tr w14:paraId="44FA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7CBF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D401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6D00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5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AD760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B2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E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F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红页11井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4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E32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F1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</w:t>
            </w:r>
          </w:p>
          <w:p w14:paraId="2FC9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交收截止日：2026年10月31日</w:t>
            </w:r>
          </w:p>
        </w:tc>
      </w:tr>
      <w:tr w14:paraId="7A44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279B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DD45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447F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9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CA7F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039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7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C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永页54井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2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A30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C1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交收起始日：不晚于2026年8月21日交收截止日：2026年9月30日</w:t>
            </w:r>
          </w:p>
        </w:tc>
      </w:tr>
      <w:tr w14:paraId="0231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95E0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951D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5E0E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0A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3A819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C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5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2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彭页3平台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2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834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E9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1B54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6442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7221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90C1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7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09:30-09:45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D447E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EE8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E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东页深1井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B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90F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AD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5F852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122C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B81D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7B03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0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9:50-10:05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22274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1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8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6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永页4平台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3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57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42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601F6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AD2F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05E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5A13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3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9:50-10:05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41FFD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4F4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3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7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丁页8井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A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56B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7E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51F0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3F32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A8A3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589D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8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9:50-10:05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F2B35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B1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1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9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彭页5平台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5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DF5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0A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1144E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B43C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28E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898E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5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9:50-10:05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2ECCC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DBB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6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F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新页1井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0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41400000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4A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4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164F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A9DB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D86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C0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F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9:50-10:05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988EA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8B1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F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9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红页12井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A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28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79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2AA8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5D3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F37C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1C34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F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346F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2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D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0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丁页4井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7FB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FF1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CA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47B4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4045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4212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72869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D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7F65B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CBE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5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F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涪页8井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8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5E3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9D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6BC4F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B988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F9FB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F72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6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7399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6A0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F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A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兴页10HF平台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B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827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F1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2AEC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F67A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70E5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B5BB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E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191FF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C8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5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F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泰页1HF平台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D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0AD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95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2A34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3EF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290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CEDF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D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10:10-10:25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3F5FF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31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B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F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永页2平台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A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2B1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A7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7EBE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39B0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CC2B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1DA2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8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10:25-10:40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3B6B0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7B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B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2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焦页105#平台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D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A27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AA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2C6F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056D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C20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2593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2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10:25-10:40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CCF57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25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7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D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焦页74集气站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E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B21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39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2CE8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915B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93AF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3F77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8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10:25-10:40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A0ED2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47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A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C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东页深2井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0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5E9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3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454F0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4015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4827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6DF4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C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10:25-10:40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36518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8A9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1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2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白涛站放空气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5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9AC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91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47AC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F60E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9207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E984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D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10:25-10:40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7117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5A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0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永页17平台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7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A4A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9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67BD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02B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AB89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8F22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B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10:45-11:00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B3628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EC6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1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5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永页26井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3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36E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B4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5E2B3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C66F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C9D0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466D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7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10:45-11:00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435A0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93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E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永页37平台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1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2A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AD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676A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94A2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66E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FB9A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5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10:45-11:00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27E0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0FC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3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3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兴页L23井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0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C78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3E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3A0F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8DC9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27CD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53B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F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10:45-11:00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BEC2A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77B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A77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E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永页32平台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E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231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8D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交收起始日：不晚于2026年8月21日交收截止日：2026年10月31日</w:t>
            </w:r>
          </w:p>
        </w:tc>
      </w:tr>
      <w:tr w14:paraId="6362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EAFEB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C444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49E8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9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14:00-14:15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73332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66A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82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F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涪页4-2井集气站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8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DD9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8F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497E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2C41DB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4BBB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BCD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9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14:00-14:15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D2F5D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86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FC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C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永页3平台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A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D8F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89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33939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D90655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BE4B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C3FC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2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14:00-14:15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74819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67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85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3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丁页15平台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1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67D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2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2B64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27C60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4C30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8A8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9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14:00-14:15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EB274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3B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572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2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丁页1井</w:t>
            </w:r>
          </w:p>
        </w:tc>
        <w:tc>
          <w:tcPr>
            <w:tcW w:w="16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C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92000</w:t>
            </w: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757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2026年8月10日</w:t>
            </w:r>
          </w:p>
        </w:tc>
        <w:tc>
          <w:tcPr>
            <w:tcW w:w="37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F3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交收起始日：不晚于2026年8月21日交收截止日：2027年3月31日</w:t>
            </w:r>
          </w:p>
        </w:tc>
      </w:tr>
      <w:tr w14:paraId="0D26F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B6AAC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337E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2F08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9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14:00-14:15</w:t>
            </w:r>
          </w:p>
        </w:tc>
        <w:tc>
          <w:tcPr>
            <w:tcW w:w="37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7A3E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BCE81FC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</w:p>
    <w:p w14:paraId="240B1597">
      <w:pPr>
        <w:keepNext w:val="0"/>
        <w:keepLines w:val="0"/>
        <w:pageBreakBefore w:val="0"/>
        <w:widowControl/>
        <w:tabs>
          <w:tab w:val="left" w:pos="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  <w:lang w:eastAsia="zh-CN"/>
        </w:rPr>
      </w:pPr>
    </w:p>
    <w:p w14:paraId="4C12A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5B9D16AA-B4B3-47C1-9621-E1AA843C5E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C396D9F-A0E4-4AB9-9F18-84F3A2334DD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6A46F15-C797-4EF8-84A0-F5F0608907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81800"/>
    <w:rsid w:val="00F467E4"/>
    <w:rsid w:val="04D7051F"/>
    <w:rsid w:val="09E11605"/>
    <w:rsid w:val="0D9E6069"/>
    <w:rsid w:val="0E6B1369"/>
    <w:rsid w:val="19073D1E"/>
    <w:rsid w:val="19606626"/>
    <w:rsid w:val="1A381800"/>
    <w:rsid w:val="1B45624D"/>
    <w:rsid w:val="1F2A70D0"/>
    <w:rsid w:val="27CD7819"/>
    <w:rsid w:val="2E041285"/>
    <w:rsid w:val="387827D6"/>
    <w:rsid w:val="3C3767B8"/>
    <w:rsid w:val="3D6E40C8"/>
    <w:rsid w:val="3D886D75"/>
    <w:rsid w:val="401E7324"/>
    <w:rsid w:val="444C0466"/>
    <w:rsid w:val="4673154E"/>
    <w:rsid w:val="4DDB3950"/>
    <w:rsid w:val="5474189A"/>
    <w:rsid w:val="58A4289B"/>
    <w:rsid w:val="72365667"/>
    <w:rsid w:val="73125881"/>
    <w:rsid w:val="74154A1A"/>
    <w:rsid w:val="75474D77"/>
    <w:rsid w:val="7CD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\AppData\Roaming\kingsoft\office6\templates\docerresourceshop\ugc\template\483225822139\70be86a25455c363c03ddc867b5f80fd23c9bca7\483225822139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39db5ade-c650-4b86-aa53-67fe613874c6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1B74D085</paraID>
      <start>9</start>
      <end>10</end>
      <status>modified</status>
      <modifiedWord>—</modifiedWord>
      <trackRevisions>false</trackRevisions>
    </reviewItem>
    <reviewItem>
      <errorID>b184a7c4-9396-4279-be76-480cd6d71471</errorID>
      <errorWord>兴页</errorWord>
      <group>L1_Word</group>
      <groupName>字词问题</groupName>
      <ability>L2_Typo</ability>
      <abilityName>字词错误</abilityName>
      <candidateList>
        <item>兴业</item>
      </candidateList>
      <explain/>
      <paraID> B4F6161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a45cee-a6be-44b4-a760-a678099470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483225822139.docx</Template>
  <Pages>2</Pages>
  <Words>1098</Words>
  <Characters>1901</Characters>
  <Lines>0</Lines>
  <Paragraphs>0</Paragraphs>
  <TotalTime>3</TotalTime>
  <ScaleCrop>false</ScaleCrop>
  <LinksUpToDate>false</LinksUpToDate>
  <CharactersWithSpaces>1902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2026-08-05T00:51:00Z</dcterms:created>
  <dc:creator>lorraine</dc:creator>
  <cp:lastModifiedBy>lorraine</cp:lastModifiedBy>
  <dcterms:modified xsi:type="dcterms:W3CDTF">2026-08-07T08:50:02Z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DF5EB5A3D94E46A88D312208C93AA0C7_11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